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02A" w:rsidRPr="002D1253" w:rsidRDefault="00F1402A" w:rsidP="00F1402A">
      <w:pPr>
        <w:jc w:val="center"/>
        <w:rPr>
          <w:b/>
          <w:sz w:val="36"/>
          <w:szCs w:val="36"/>
        </w:rPr>
      </w:pPr>
      <w:r w:rsidRPr="002D1253">
        <w:rPr>
          <w:rFonts w:hint="eastAsia"/>
          <w:b/>
          <w:sz w:val="36"/>
          <w:szCs w:val="36"/>
        </w:rPr>
        <w:t>西南大学</w:t>
      </w:r>
      <w:r w:rsidRPr="002D1253">
        <w:rPr>
          <w:b/>
          <w:sz w:val="36"/>
          <w:szCs w:val="36"/>
        </w:rPr>
        <w:t>2022年博士研究生招生综合考核</w:t>
      </w:r>
    </w:p>
    <w:p w:rsidR="00F1402A" w:rsidRPr="002D1253" w:rsidRDefault="00F1402A" w:rsidP="00F1402A">
      <w:pPr>
        <w:jc w:val="center"/>
        <w:rPr>
          <w:b/>
          <w:sz w:val="36"/>
          <w:szCs w:val="36"/>
        </w:rPr>
      </w:pPr>
      <w:r w:rsidRPr="002D1253">
        <w:rPr>
          <w:rFonts w:hint="eastAsia"/>
          <w:b/>
          <w:sz w:val="36"/>
          <w:szCs w:val="36"/>
        </w:rPr>
        <w:t>考生须知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rFonts w:hint="eastAsia"/>
          <w:sz w:val="28"/>
          <w:szCs w:val="28"/>
        </w:rPr>
        <w:t>根据教育部、重庆市文件要求，结合学校实际，为充分保障师生健康和安全，西南大学</w:t>
      </w:r>
      <w:r w:rsidRPr="002D1253">
        <w:rPr>
          <w:sz w:val="28"/>
          <w:szCs w:val="28"/>
        </w:rPr>
        <w:t xml:space="preserve"> 2022 年博士研究生招生综合考核原</w:t>
      </w:r>
      <w:r w:rsidRPr="002D1253">
        <w:rPr>
          <w:rFonts w:hint="eastAsia"/>
          <w:sz w:val="28"/>
          <w:szCs w:val="28"/>
        </w:rPr>
        <w:t>则上采取网络远程方式进行。综合考核工作</w:t>
      </w:r>
      <w:r w:rsidRPr="002D1253">
        <w:rPr>
          <w:sz w:val="28"/>
          <w:szCs w:val="28"/>
        </w:rPr>
        <w:t xml:space="preserve"> 4 月 13 日起陆续启</w:t>
      </w:r>
      <w:r w:rsidRPr="002D1253">
        <w:rPr>
          <w:rFonts w:hint="eastAsia"/>
          <w:sz w:val="28"/>
          <w:szCs w:val="28"/>
        </w:rPr>
        <w:t>动，具体日程安排</w:t>
      </w:r>
      <w:r w:rsidRPr="002D1253">
        <w:rPr>
          <w:sz w:val="28"/>
          <w:szCs w:val="28"/>
        </w:rPr>
        <w:t xml:space="preserve"> 及备用平台要求等详见学校各二级招生单位的</w:t>
      </w:r>
      <w:r w:rsidRPr="002D1253">
        <w:rPr>
          <w:rFonts w:hint="eastAsia"/>
          <w:sz w:val="28"/>
          <w:szCs w:val="28"/>
        </w:rPr>
        <w:t>综合考核细则和有关通知，请参加综合考核考生按以下要求做好相关准备。</w:t>
      </w:r>
      <w:bookmarkStart w:id="0" w:name="_GoBack"/>
      <w:bookmarkEnd w:id="0"/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rFonts w:hint="eastAsia"/>
          <w:sz w:val="28"/>
          <w:szCs w:val="28"/>
        </w:rPr>
        <w:t>一、设备、网络及环境要求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rFonts w:hint="eastAsia"/>
          <w:sz w:val="28"/>
          <w:szCs w:val="28"/>
        </w:rPr>
        <w:t>综合考核拟采用“双机位”视频模式，请考生需准备远程综合考核所需</w:t>
      </w:r>
      <w:r w:rsidRPr="002D1253">
        <w:rPr>
          <w:sz w:val="28"/>
          <w:szCs w:val="28"/>
        </w:rPr>
        <w:t xml:space="preserve"> 2 台手机（或 1 台电脑、1 台手机）等硬件设备，综</w:t>
      </w:r>
      <w:r w:rsidRPr="002D1253">
        <w:rPr>
          <w:rFonts w:hint="eastAsia"/>
          <w:sz w:val="28"/>
          <w:szCs w:val="28"/>
        </w:rPr>
        <w:t>合考核前按二级招生单位通知要求进行在线测试，以保证综合考核正常进行。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1.用于面试的设备【主机位】：1 台笔记本电脑、台式机或手</w:t>
      </w:r>
      <w:r w:rsidRPr="002D1253">
        <w:rPr>
          <w:rFonts w:hint="eastAsia"/>
          <w:sz w:val="28"/>
          <w:szCs w:val="28"/>
        </w:rPr>
        <w:t>机（需带有摄像头、麦克风功能）。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2.用于监控面试环境的设备【辅机位】：1 部手机（需带有摄</w:t>
      </w:r>
      <w:r w:rsidRPr="002D1253">
        <w:rPr>
          <w:rFonts w:hint="eastAsia"/>
          <w:sz w:val="28"/>
          <w:szCs w:val="28"/>
        </w:rPr>
        <w:t>像头功能）。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3.网络良好能满足综合考核要求，需保障有线宽带网、WIFI、4G/5G 网络等至少两种网络条件。主机位和辅机位用不同的网络</w:t>
      </w:r>
      <w:r w:rsidRPr="002D1253">
        <w:rPr>
          <w:rFonts w:hint="eastAsia"/>
          <w:sz w:val="28"/>
          <w:szCs w:val="28"/>
        </w:rPr>
        <w:t>连接（如：主机位用有线宽带或</w:t>
      </w:r>
      <w:r w:rsidRPr="002D1253">
        <w:rPr>
          <w:sz w:val="28"/>
          <w:szCs w:val="28"/>
        </w:rPr>
        <w:t>WIFI，辅机位则用4G/5G 网络）；</w:t>
      </w:r>
      <w:r w:rsidRPr="002D1253">
        <w:rPr>
          <w:rFonts w:hint="eastAsia"/>
          <w:sz w:val="28"/>
          <w:szCs w:val="28"/>
        </w:rPr>
        <w:t>建议使用</w:t>
      </w:r>
      <w:r w:rsidRPr="002D1253">
        <w:rPr>
          <w:sz w:val="28"/>
          <w:szCs w:val="28"/>
        </w:rPr>
        <w:t xml:space="preserve"> 4G/5G 的手机流量或稳定的 WIFI 网络完成综合考核全</w:t>
      </w:r>
      <w:r w:rsidRPr="002D1253">
        <w:rPr>
          <w:rFonts w:hint="eastAsia"/>
          <w:sz w:val="28"/>
          <w:szCs w:val="28"/>
        </w:rPr>
        <w:t>过程。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4.独立、无干扰的综合考核房间，光线适宜，安静，不逆光。</w:t>
      </w:r>
      <w:r w:rsidRPr="002D1253">
        <w:rPr>
          <w:rFonts w:hint="eastAsia"/>
          <w:sz w:val="28"/>
          <w:szCs w:val="28"/>
        </w:rPr>
        <w:t>不能有任何综合考核相关资料，不得有其他人在场。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rFonts w:hint="eastAsia"/>
          <w:sz w:val="28"/>
          <w:szCs w:val="28"/>
        </w:rPr>
        <w:t>二、参加网络远程综合考核考生需准备的用品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lastRenderedPageBreak/>
        <w:t>1.本人有效的二代居民身份证；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2.毕业证、学位证(往届生)和学籍学历学位证明材料（应届生）；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3.外语水平证明材料原件；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4.黑色签字笔和空白A4 纸若干；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5.报考单位要求准备的其他材料。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rFonts w:hint="eastAsia"/>
          <w:sz w:val="28"/>
          <w:szCs w:val="28"/>
        </w:rPr>
        <w:t>三、考生网上报到并预演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rFonts w:hint="eastAsia"/>
          <w:sz w:val="28"/>
          <w:szCs w:val="28"/>
        </w:rPr>
        <w:t>综合考核名单公示后，学校各二级招生单位通知考生登录系统演练，考生亦可自行登录系统熟悉在线综合考核流程。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rFonts w:hint="eastAsia"/>
          <w:sz w:val="28"/>
          <w:szCs w:val="28"/>
        </w:rPr>
        <w:t>四、考生参加网络远程综合考核的注意事项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1.诚信综合考核。请考生提前认真阅读教育部《国家教育考</w:t>
      </w:r>
      <w:r w:rsidRPr="002D1253">
        <w:rPr>
          <w:rFonts w:hint="eastAsia"/>
          <w:sz w:val="28"/>
          <w:szCs w:val="28"/>
        </w:rPr>
        <w:t>试违规处理办法》、《中华人民共和国刑法修正案（九）》以及我校发布的相关招考信息。考生须确保提交材料真实和综合考核过程诚信。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在综合考核过程中有违规行为的考生，一经查实，即按照规定严肃处理，取消录取资格，记入《考生考试诚信档案》。入学后</w:t>
      </w:r>
      <w:r w:rsidRPr="002D1253">
        <w:rPr>
          <w:sz w:val="28"/>
          <w:szCs w:val="28"/>
        </w:rPr>
        <w:t xml:space="preserve"> 3 个月内，</w:t>
      </w:r>
      <w:r w:rsidRPr="002D1253">
        <w:rPr>
          <w:rFonts w:hint="eastAsia"/>
          <w:sz w:val="28"/>
          <w:szCs w:val="28"/>
        </w:rPr>
        <w:t>我校将按照《普通高等学校学生管理规定》有关要求，对所有考生资格进行全面复查，包括对身份证原件</w:t>
      </w:r>
      <w:r w:rsidRPr="002D1253">
        <w:rPr>
          <w:sz w:val="28"/>
          <w:szCs w:val="28"/>
        </w:rPr>
        <w:t>,最高学历、学位证书原</w:t>
      </w:r>
      <w:r w:rsidRPr="002D1253">
        <w:rPr>
          <w:rFonts w:hint="eastAsia"/>
          <w:sz w:val="28"/>
          <w:szCs w:val="28"/>
        </w:rPr>
        <w:t>件，外语水平证明材料原件，代表性学术成果原件等材料的再次核查。复查不合格的，取消学籍；情节严重的，移交有关部门调查处理。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lastRenderedPageBreak/>
        <w:t>2.安装调试。保证设备电量充足，网络连接正常。选择固定</w:t>
      </w:r>
      <w:r w:rsidRPr="002D1253">
        <w:rPr>
          <w:rFonts w:hint="eastAsia"/>
          <w:sz w:val="28"/>
          <w:szCs w:val="28"/>
        </w:rPr>
        <w:t>机位进行拍摄，建议使用手机支架或能稳定固定手机的方式，避免遇到来电、震动等情况，致使手机跌落。综合考核全程要关闭手机通话、录音、录屏、直播、外放音乐、闹钟等可能影响面试的应用程序。考生端两台设备均开启摄像头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rFonts w:hint="eastAsia"/>
          <w:sz w:val="28"/>
          <w:szCs w:val="28"/>
        </w:rPr>
        <w:t>【主机位】：一台手机（或电脑）用于面试时考生与考官互动，考生本人正对手机摄像头，保持坐姿端正，面部、上半身及双手在画面中清晰可见。考生不得遮挡面部、耳朵等部位，不得佩戴耳饰、帽子、墨镜、口罩等，综合考核全程考生应保持注视摄像头，视线不得离开，不得中途离场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rFonts w:hint="eastAsia"/>
          <w:sz w:val="28"/>
          <w:szCs w:val="28"/>
        </w:rPr>
        <w:t>【辅机位】：另一台手机摄像头从考生后方成</w:t>
      </w:r>
      <w:r w:rsidRPr="002D1253">
        <w:rPr>
          <w:sz w:val="28"/>
          <w:szCs w:val="28"/>
        </w:rPr>
        <w:t xml:space="preserve"> 45°拍摄，要</w:t>
      </w:r>
      <w:r w:rsidRPr="002D1253">
        <w:rPr>
          <w:rFonts w:hint="eastAsia"/>
          <w:sz w:val="28"/>
          <w:szCs w:val="28"/>
        </w:rPr>
        <w:t>保证考生【主机位】屏幕能清晰地被综合考核专家组看到。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rFonts w:hint="eastAsia"/>
          <w:sz w:val="28"/>
          <w:szCs w:val="28"/>
        </w:rPr>
        <w:t>【网络要求】：请选择手机信号良好的位置进行综合考核，考生可用手机访问</w:t>
      </w:r>
      <w:r w:rsidRPr="002D1253">
        <w:rPr>
          <w:sz w:val="28"/>
          <w:szCs w:val="28"/>
        </w:rPr>
        <w:t xml:space="preserve"> www.speedtest.cn 进行测速，上传、下载网速</w:t>
      </w:r>
      <w:r w:rsidRPr="002D1253">
        <w:rPr>
          <w:rFonts w:hint="eastAsia"/>
          <w:sz w:val="28"/>
          <w:szCs w:val="28"/>
        </w:rPr>
        <w:t>要能稳定在</w:t>
      </w:r>
      <w:r w:rsidRPr="002D1253">
        <w:rPr>
          <w:sz w:val="28"/>
          <w:szCs w:val="28"/>
        </w:rPr>
        <w:t>5 Mbps 及以上。如使用WIFI 网络考试，请特别注意</w:t>
      </w:r>
      <w:r w:rsidRPr="002D1253">
        <w:rPr>
          <w:rFonts w:hint="eastAsia"/>
          <w:sz w:val="28"/>
          <w:szCs w:val="28"/>
        </w:rPr>
        <w:t>网速情况，避免过多人员共享一个</w:t>
      </w:r>
      <w:r w:rsidRPr="002D1253">
        <w:rPr>
          <w:sz w:val="28"/>
          <w:szCs w:val="28"/>
        </w:rPr>
        <w:t xml:space="preserve"> WIFI 路由器而导致网络不稳</w:t>
      </w:r>
      <w:r w:rsidRPr="002D1253">
        <w:rPr>
          <w:rFonts w:hint="eastAsia"/>
          <w:sz w:val="28"/>
          <w:szCs w:val="28"/>
        </w:rPr>
        <w:t>定。</w:t>
      </w:r>
    </w:p>
    <w:p w:rsidR="00F1402A" w:rsidRPr="002D1253" w:rsidRDefault="00F1402A" w:rsidP="00AF1194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3.审查核验。综合考核前，考生在规定时间按照招生单位要</w:t>
      </w:r>
      <w:r w:rsidRPr="002D1253">
        <w:rPr>
          <w:rFonts w:hint="eastAsia"/>
          <w:sz w:val="28"/>
          <w:szCs w:val="28"/>
        </w:rPr>
        <w:t>求，完成随机抽取综合考核次序，登录指定综合考核平台会议室，并配合完成周围环境检查和随身物品检查等。正式开考前，面部正对【主机位】摄像头，向二级招生单位工作人员展示本人有效身份证件，学校将利用技术平台实行“人脸识别”“人证识别”，并进行综合比对，通过后进入正式综合考核环节。</w:t>
      </w:r>
    </w:p>
    <w:p w:rsidR="00F1402A" w:rsidRPr="002D1253" w:rsidRDefault="00F1402A" w:rsidP="00F1402A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lastRenderedPageBreak/>
        <w:t>4.突发情况。综合考核过程中，如遇网络或信号等原因造成</w:t>
      </w:r>
      <w:r w:rsidRPr="002D1253">
        <w:rPr>
          <w:rFonts w:hint="eastAsia"/>
          <w:sz w:val="28"/>
          <w:szCs w:val="28"/>
        </w:rPr>
        <w:t>的通信效果不佳或中断等故障时，考生须立即联系综合考核小组工作人员，按照要求启动应急预案。</w:t>
      </w:r>
    </w:p>
    <w:p w:rsidR="00F1402A" w:rsidRPr="002D1253" w:rsidRDefault="00F1402A" w:rsidP="00F1402A">
      <w:pPr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5.过程监管。综合考核是国家研究生招生考试的一部分，综</w:t>
      </w:r>
      <w:r w:rsidRPr="002D1253">
        <w:rPr>
          <w:rFonts w:hint="eastAsia"/>
          <w:sz w:val="28"/>
          <w:szCs w:val="28"/>
        </w:rPr>
        <w:t>合考核内容属于国家机密级。综合考核过程中禁止录音、录像、录屏和直播，禁止泄露或公布综合考核相关信息；综合考核全程只允许考生一人在面试房间，禁止他人进出。若有违反，视同作弊。</w:t>
      </w:r>
    </w:p>
    <w:p w:rsidR="00F1402A" w:rsidRPr="002D1253" w:rsidRDefault="00F1402A" w:rsidP="00AF1194">
      <w:pPr>
        <w:spacing w:line="360" w:lineRule="auto"/>
        <w:ind w:firstLineChars="200" w:firstLine="560"/>
        <w:contextualSpacing/>
        <w:rPr>
          <w:sz w:val="28"/>
          <w:szCs w:val="28"/>
        </w:rPr>
      </w:pPr>
      <w:r w:rsidRPr="002D1253">
        <w:rPr>
          <w:rFonts w:hint="eastAsia"/>
          <w:sz w:val="28"/>
          <w:szCs w:val="28"/>
        </w:rPr>
        <w:t>五、其他注意事项</w:t>
      </w:r>
    </w:p>
    <w:p w:rsidR="00F1402A" w:rsidRPr="002D1253" w:rsidRDefault="00F1402A" w:rsidP="00AF1194">
      <w:pPr>
        <w:spacing w:line="360" w:lineRule="auto"/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1.严格按照招生单位通知规定的时间参加综合考核。</w:t>
      </w:r>
    </w:p>
    <w:p w:rsidR="00F1402A" w:rsidRPr="002D1253" w:rsidRDefault="00F1402A" w:rsidP="00AF1194">
      <w:pPr>
        <w:spacing w:line="360" w:lineRule="auto"/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2.综合考核期间，考生应保持注视摄像头，视线不得离开；</w:t>
      </w:r>
      <w:r w:rsidRPr="002D1253">
        <w:rPr>
          <w:rFonts w:hint="eastAsia"/>
          <w:sz w:val="28"/>
          <w:szCs w:val="28"/>
        </w:rPr>
        <w:t>不得手持手机进行考试；不得使用耳机；不得接听电话；不得采用任何方式变声、更改人像；不得使用虚拟背景、更换视频背景；不得以任何方式查阅资料或接收其他信息。</w:t>
      </w:r>
    </w:p>
    <w:p w:rsidR="00F1402A" w:rsidRPr="002D1253" w:rsidRDefault="00F1402A" w:rsidP="00AF1194">
      <w:pPr>
        <w:spacing w:line="360" w:lineRule="auto"/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3.综合考核结束后，学校各二级招生单位会尽快告知考生综</w:t>
      </w:r>
      <w:r w:rsidRPr="002D1253">
        <w:rPr>
          <w:rFonts w:hint="eastAsia"/>
          <w:sz w:val="28"/>
          <w:szCs w:val="28"/>
        </w:rPr>
        <w:t>合考核结果。待学校综合考核工作结束后，拟录取名单将统一在学校研究生招生信息网进行公示。</w:t>
      </w:r>
    </w:p>
    <w:p w:rsidR="00F1402A" w:rsidRPr="002D1253" w:rsidRDefault="00F1402A" w:rsidP="00AF1194">
      <w:pPr>
        <w:spacing w:line="360" w:lineRule="auto"/>
        <w:ind w:firstLineChars="200" w:firstLine="560"/>
        <w:contextualSpacing/>
        <w:rPr>
          <w:sz w:val="28"/>
          <w:szCs w:val="28"/>
        </w:rPr>
      </w:pPr>
      <w:r w:rsidRPr="002D1253">
        <w:rPr>
          <w:sz w:val="28"/>
          <w:szCs w:val="28"/>
        </w:rPr>
        <w:t>4. 其它具体操作要求详见学校各二级招生单位通知及综合考</w:t>
      </w:r>
      <w:r w:rsidRPr="002D1253">
        <w:rPr>
          <w:rFonts w:hint="eastAsia"/>
          <w:sz w:val="28"/>
          <w:szCs w:val="28"/>
        </w:rPr>
        <w:t>核平台操作指南。</w:t>
      </w:r>
    </w:p>
    <w:p w:rsidR="008D3A06" w:rsidRPr="002D1253" w:rsidRDefault="008D3A06" w:rsidP="00F1402A">
      <w:pPr>
        <w:spacing w:line="360" w:lineRule="auto"/>
        <w:ind w:firstLineChars="200" w:firstLine="560"/>
        <w:contextualSpacing/>
        <w:rPr>
          <w:sz w:val="28"/>
          <w:szCs w:val="28"/>
        </w:rPr>
      </w:pPr>
    </w:p>
    <w:sectPr w:rsidR="008D3A06" w:rsidRPr="002D12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AFE" w:rsidRDefault="00E07AFE" w:rsidP="00F1402A">
      <w:r>
        <w:separator/>
      </w:r>
    </w:p>
  </w:endnote>
  <w:endnote w:type="continuationSeparator" w:id="0">
    <w:p w:rsidR="00E07AFE" w:rsidRDefault="00E07AFE" w:rsidP="00F1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AFE" w:rsidRDefault="00E07AFE" w:rsidP="00F1402A">
      <w:r>
        <w:separator/>
      </w:r>
    </w:p>
  </w:footnote>
  <w:footnote w:type="continuationSeparator" w:id="0">
    <w:p w:rsidR="00E07AFE" w:rsidRDefault="00E07AFE" w:rsidP="00F140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054"/>
    <w:rsid w:val="002D1253"/>
    <w:rsid w:val="008D3A06"/>
    <w:rsid w:val="008F4054"/>
    <w:rsid w:val="00AF1194"/>
    <w:rsid w:val="00C4270C"/>
    <w:rsid w:val="00E07AFE"/>
    <w:rsid w:val="00F1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95CE271-2B89-4519-8591-67A7561A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0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40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40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40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张娜</dc:creator>
  <cp:keywords/>
  <dc:description/>
  <cp:lastModifiedBy>张娜</cp:lastModifiedBy>
  <cp:revision>3</cp:revision>
  <dcterms:created xsi:type="dcterms:W3CDTF">2022-04-11T02:25:00Z</dcterms:created>
  <dcterms:modified xsi:type="dcterms:W3CDTF">2022-04-11T08:27:00Z</dcterms:modified>
</cp:coreProperties>
</file>